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1D" w:rsidRDefault="0075141D" w:rsidP="00500DDE">
      <w:pPr>
        <w:shd w:val="clear" w:color="auto" w:fill="FFFFFF"/>
        <w:ind w:left="19" w:firstLine="619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1-0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1D" w:rsidRDefault="0075141D" w:rsidP="00500DDE">
      <w:pPr>
        <w:shd w:val="clear" w:color="auto" w:fill="FFFFFF"/>
        <w:ind w:left="19" w:firstLine="619"/>
        <w:jc w:val="both"/>
        <w:rPr>
          <w:sz w:val="22"/>
          <w:szCs w:val="22"/>
        </w:rPr>
      </w:pPr>
    </w:p>
    <w:p w:rsidR="0075141D" w:rsidRDefault="0075141D" w:rsidP="00500DDE">
      <w:pPr>
        <w:shd w:val="clear" w:color="auto" w:fill="FFFFFF"/>
        <w:ind w:left="19" w:firstLine="619"/>
        <w:jc w:val="both"/>
        <w:rPr>
          <w:sz w:val="22"/>
          <w:szCs w:val="22"/>
        </w:rPr>
      </w:pPr>
    </w:p>
    <w:p w:rsidR="0075141D" w:rsidRDefault="0075141D" w:rsidP="00500DDE">
      <w:pPr>
        <w:shd w:val="clear" w:color="auto" w:fill="FFFFFF"/>
        <w:ind w:left="19" w:firstLine="619"/>
        <w:jc w:val="both"/>
        <w:rPr>
          <w:sz w:val="22"/>
          <w:szCs w:val="22"/>
        </w:rPr>
      </w:pPr>
    </w:p>
    <w:p w:rsidR="0075141D" w:rsidRDefault="0075141D" w:rsidP="00500DDE">
      <w:pPr>
        <w:shd w:val="clear" w:color="auto" w:fill="FFFFFF"/>
        <w:ind w:left="19" w:firstLine="619"/>
        <w:jc w:val="both"/>
        <w:rPr>
          <w:sz w:val="22"/>
          <w:szCs w:val="22"/>
        </w:rPr>
      </w:pPr>
    </w:p>
    <w:p w:rsidR="0075141D" w:rsidRDefault="0075141D" w:rsidP="00500DDE">
      <w:pPr>
        <w:shd w:val="clear" w:color="auto" w:fill="FFFFFF"/>
        <w:ind w:left="19" w:firstLine="619"/>
        <w:jc w:val="both"/>
        <w:rPr>
          <w:sz w:val="22"/>
          <w:szCs w:val="22"/>
        </w:rPr>
      </w:pPr>
    </w:p>
    <w:p w:rsidR="00500DDE" w:rsidRPr="00C62CE3" w:rsidRDefault="00500DDE" w:rsidP="00500DDE">
      <w:pPr>
        <w:shd w:val="clear" w:color="auto" w:fill="FFFFFF"/>
        <w:ind w:left="19" w:firstLine="619"/>
        <w:jc w:val="both"/>
        <w:rPr>
          <w:sz w:val="22"/>
          <w:szCs w:val="22"/>
        </w:rPr>
      </w:pPr>
      <w:r w:rsidRPr="00C62CE3">
        <w:rPr>
          <w:sz w:val="22"/>
          <w:szCs w:val="22"/>
        </w:rPr>
        <w:lastRenderedPageBreak/>
        <w:t xml:space="preserve">Гражданская оборона отдела является составной частью гражданской </w:t>
      </w:r>
      <w:r w:rsidRPr="00C62CE3">
        <w:rPr>
          <w:spacing w:val="-1"/>
          <w:sz w:val="22"/>
          <w:szCs w:val="22"/>
        </w:rPr>
        <w:t xml:space="preserve">обороны района как системы оборонных мероприятий, осуществляемых в </w:t>
      </w:r>
      <w:r w:rsidRPr="00C62CE3">
        <w:rPr>
          <w:sz w:val="22"/>
          <w:szCs w:val="22"/>
        </w:rPr>
        <w:t>мирное и военное время в целях защиты работников отдела, технического персонала от оружия массового поражения и других средств нападения противника, а также от последствий аварий, катастроф и стихийных бедствий.</w:t>
      </w:r>
    </w:p>
    <w:p w:rsidR="00500DDE" w:rsidRPr="00C62CE3" w:rsidRDefault="00500DDE" w:rsidP="00500DDE">
      <w:pPr>
        <w:shd w:val="clear" w:color="auto" w:fill="FFFFFF"/>
        <w:ind w:left="19" w:firstLine="619"/>
        <w:jc w:val="both"/>
        <w:rPr>
          <w:sz w:val="22"/>
          <w:szCs w:val="22"/>
        </w:rPr>
      </w:pPr>
    </w:p>
    <w:p w:rsidR="00500DDE" w:rsidRPr="00C62CE3" w:rsidRDefault="00500DDE" w:rsidP="00500DDE">
      <w:pPr>
        <w:shd w:val="clear" w:color="auto" w:fill="FFFFFF"/>
        <w:ind w:firstLine="709"/>
        <w:rPr>
          <w:sz w:val="22"/>
          <w:szCs w:val="22"/>
        </w:rPr>
      </w:pPr>
      <w:r w:rsidRPr="00C62CE3">
        <w:rPr>
          <w:sz w:val="22"/>
          <w:szCs w:val="22"/>
        </w:rPr>
        <w:t>Основными задачами ГО отдела считать:</w:t>
      </w:r>
    </w:p>
    <w:p w:rsidR="00500DDE" w:rsidRPr="00C62CE3" w:rsidRDefault="00500DDE" w:rsidP="00500DDE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993"/>
        </w:tabs>
        <w:autoSpaceDE w:val="0"/>
        <w:autoSpaceDN w:val="0"/>
        <w:adjustRightInd w:val="0"/>
        <w:ind w:right="5" w:firstLine="567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защита постоянного состава в период их пребывания в отделе при возникновении ЧС в мирное время, а также при угрозе нападения и при возникновении очагов поражения в мирное время;</w:t>
      </w:r>
    </w:p>
    <w:p w:rsidR="00500DDE" w:rsidRPr="00C62CE3" w:rsidRDefault="00500DDE" w:rsidP="00500DDE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993"/>
        </w:tabs>
        <w:autoSpaceDE w:val="0"/>
        <w:autoSpaceDN w:val="0"/>
        <w:adjustRightInd w:val="0"/>
        <w:ind w:right="10" w:firstLine="567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оказание помощи пострадавшим на авариях, при пожарах, наводнениях и других стихийных бедствиях;</w:t>
      </w:r>
    </w:p>
    <w:p w:rsidR="00500DDE" w:rsidRPr="00C62CE3" w:rsidRDefault="00500DDE" w:rsidP="00500DDE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993"/>
        </w:tabs>
        <w:autoSpaceDE w:val="0"/>
        <w:autoSpaceDN w:val="0"/>
        <w:adjustRightInd w:val="0"/>
        <w:ind w:right="10" w:firstLine="567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создание и поддержание в готовности пункта управления, средств оповещения, связи;</w:t>
      </w:r>
    </w:p>
    <w:p w:rsidR="00500DDE" w:rsidRPr="00C62CE3" w:rsidRDefault="00500DDE" w:rsidP="00500DDE">
      <w:pPr>
        <w:shd w:val="clear" w:color="auto" w:fill="FFFFFF"/>
        <w:tabs>
          <w:tab w:val="left" w:pos="259"/>
          <w:tab w:val="left" w:pos="993"/>
        </w:tabs>
        <w:ind w:firstLine="567"/>
        <w:rPr>
          <w:sz w:val="22"/>
          <w:szCs w:val="22"/>
        </w:rPr>
      </w:pPr>
      <w:r w:rsidRPr="00C62CE3">
        <w:rPr>
          <w:sz w:val="22"/>
          <w:szCs w:val="22"/>
        </w:rPr>
        <w:t>-</w:t>
      </w:r>
      <w:r w:rsidRPr="00C62CE3">
        <w:rPr>
          <w:sz w:val="22"/>
          <w:szCs w:val="22"/>
        </w:rPr>
        <w:tab/>
        <w:t>наблюдение за состоянием атмосферы;</w:t>
      </w:r>
    </w:p>
    <w:p w:rsidR="00500DDE" w:rsidRPr="00C62CE3" w:rsidRDefault="00500DDE" w:rsidP="00500DDE">
      <w:pPr>
        <w:shd w:val="clear" w:color="auto" w:fill="FFFFFF"/>
        <w:tabs>
          <w:tab w:val="left" w:pos="336"/>
          <w:tab w:val="left" w:pos="993"/>
        </w:tabs>
        <w:ind w:right="10" w:firstLine="567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-</w:t>
      </w:r>
      <w:r w:rsidRPr="00C62CE3">
        <w:rPr>
          <w:sz w:val="22"/>
          <w:szCs w:val="22"/>
        </w:rPr>
        <w:tab/>
        <w:t>оповещение работников ДОУ и доведение до них требований штаба</w:t>
      </w:r>
      <w:r w:rsidRPr="00C62CE3">
        <w:rPr>
          <w:sz w:val="22"/>
          <w:szCs w:val="22"/>
        </w:rPr>
        <w:br/>
        <w:t>ГО и ЧС района по обстановке;</w:t>
      </w:r>
    </w:p>
    <w:p w:rsidR="00500DDE" w:rsidRPr="00C62CE3" w:rsidRDefault="00500DDE" w:rsidP="00500DDE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993"/>
        </w:tabs>
        <w:autoSpaceDE w:val="0"/>
        <w:autoSpaceDN w:val="0"/>
        <w:adjustRightInd w:val="0"/>
        <w:ind w:right="19" w:firstLine="567"/>
        <w:jc w:val="both"/>
        <w:rPr>
          <w:sz w:val="22"/>
          <w:szCs w:val="22"/>
        </w:rPr>
      </w:pPr>
      <w:r w:rsidRPr="00C62CE3">
        <w:rPr>
          <w:spacing w:val="-1"/>
          <w:sz w:val="22"/>
          <w:szCs w:val="22"/>
        </w:rPr>
        <w:t>изучение района размещения работников ДОУ</w:t>
      </w:r>
      <w:proofErr w:type="gramStart"/>
      <w:r w:rsidRPr="00C62CE3">
        <w:rPr>
          <w:spacing w:val="-1"/>
          <w:sz w:val="22"/>
          <w:szCs w:val="22"/>
        </w:rPr>
        <w:t xml:space="preserve"> ,</w:t>
      </w:r>
      <w:proofErr w:type="gramEnd"/>
      <w:r w:rsidRPr="00C62CE3">
        <w:rPr>
          <w:spacing w:val="-1"/>
          <w:sz w:val="22"/>
          <w:szCs w:val="22"/>
        </w:rPr>
        <w:t xml:space="preserve"> членов их семей при </w:t>
      </w:r>
      <w:r w:rsidRPr="00C62CE3">
        <w:rPr>
          <w:sz w:val="22"/>
          <w:szCs w:val="22"/>
        </w:rPr>
        <w:t>эвакуации;</w:t>
      </w:r>
    </w:p>
    <w:p w:rsidR="00500DDE" w:rsidRPr="00C62CE3" w:rsidRDefault="00500DDE" w:rsidP="00500DDE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993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C62CE3">
        <w:rPr>
          <w:sz w:val="22"/>
          <w:szCs w:val="22"/>
        </w:rPr>
        <w:t>предоставление своих помещений для размещения населения;</w:t>
      </w:r>
    </w:p>
    <w:p w:rsidR="00500DDE" w:rsidRPr="00C62CE3" w:rsidRDefault="00500DDE" w:rsidP="00500DDE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993"/>
        </w:tabs>
        <w:autoSpaceDE w:val="0"/>
        <w:autoSpaceDN w:val="0"/>
        <w:adjustRightInd w:val="0"/>
        <w:ind w:right="38" w:firstLine="567"/>
        <w:jc w:val="both"/>
        <w:rPr>
          <w:sz w:val="22"/>
          <w:szCs w:val="22"/>
        </w:rPr>
      </w:pPr>
      <w:r w:rsidRPr="00C62CE3">
        <w:rPr>
          <w:sz w:val="22"/>
          <w:szCs w:val="22"/>
        </w:rPr>
        <w:t xml:space="preserve">разработка документации на мирное и военное время по ГО и ЧС. </w:t>
      </w:r>
    </w:p>
    <w:p w:rsidR="00500DDE" w:rsidRPr="00C62CE3" w:rsidRDefault="00500DDE" w:rsidP="00500DDE">
      <w:pPr>
        <w:shd w:val="clear" w:color="auto" w:fill="FFFFFF"/>
        <w:tabs>
          <w:tab w:val="left" w:pos="240"/>
          <w:tab w:val="left" w:pos="993"/>
        </w:tabs>
        <w:ind w:left="567" w:right="38"/>
        <w:jc w:val="both"/>
        <w:rPr>
          <w:sz w:val="22"/>
          <w:szCs w:val="22"/>
        </w:rPr>
      </w:pPr>
    </w:p>
    <w:p w:rsidR="00500DDE" w:rsidRPr="00C62CE3" w:rsidRDefault="00500DDE" w:rsidP="00500DDE">
      <w:pPr>
        <w:shd w:val="clear" w:color="auto" w:fill="FFFFFF"/>
        <w:tabs>
          <w:tab w:val="left" w:pos="240"/>
        </w:tabs>
        <w:ind w:left="10" w:right="38" w:firstLine="699"/>
        <w:jc w:val="both"/>
        <w:rPr>
          <w:sz w:val="22"/>
          <w:szCs w:val="22"/>
        </w:rPr>
      </w:pPr>
      <w:r>
        <w:rPr>
          <w:sz w:val="22"/>
          <w:szCs w:val="22"/>
        </w:rPr>
        <w:t>Вы</w:t>
      </w:r>
      <w:r w:rsidR="0075141D">
        <w:rPr>
          <w:sz w:val="22"/>
          <w:szCs w:val="22"/>
        </w:rPr>
        <w:t>полнение задач ГО  МК</w:t>
      </w:r>
      <w:r w:rsidR="004D79EF">
        <w:rPr>
          <w:sz w:val="22"/>
          <w:szCs w:val="22"/>
        </w:rPr>
        <w:t>ДОУ</w:t>
      </w:r>
      <w:r>
        <w:rPr>
          <w:sz w:val="22"/>
          <w:szCs w:val="22"/>
        </w:rPr>
        <w:t xml:space="preserve"> </w:t>
      </w:r>
      <w:r w:rsidR="0075141D">
        <w:rPr>
          <w:sz w:val="22"/>
          <w:szCs w:val="22"/>
        </w:rPr>
        <w:t>детский сад №10 «</w:t>
      </w:r>
      <w:proofErr w:type="spellStart"/>
      <w:r w:rsidR="0075141D">
        <w:rPr>
          <w:sz w:val="22"/>
          <w:szCs w:val="22"/>
        </w:rPr>
        <w:t>Аленушка</w:t>
      </w:r>
      <w:proofErr w:type="spellEnd"/>
      <w:r w:rsidR="0075141D">
        <w:rPr>
          <w:sz w:val="22"/>
          <w:szCs w:val="22"/>
        </w:rPr>
        <w:t>»</w:t>
      </w:r>
      <w:r w:rsidRPr="00C62CE3">
        <w:rPr>
          <w:sz w:val="22"/>
          <w:szCs w:val="22"/>
        </w:rPr>
        <w:t xml:space="preserve"> достигается:</w:t>
      </w:r>
    </w:p>
    <w:p w:rsidR="00500DDE" w:rsidRPr="00C62CE3" w:rsidRDefault="00500DDE" w:rsidP="00500DDE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1134"/>
        </w:tabs>
        <w:autoSpaceDE w:val="0"/>
        <w:autoSpaceDN w:val="0"/>
        <w:adjustRightInd w:val="0"/>
        <w:ind w:left="10" w:firstLine="699"/>
        <w:rPr>
          <w:sz w:val="22"/>
          <w:szCs w:val="22"/>
        </w:rPr>
      </w:pPr>
      <w:r w:rsidRPr="00C62CE3">
        <w:rPr>
          <w:sz w:val="22"/>
          <w:szCs w:val="22"/>
        </w:rPr>
        <w:t>заблаговременным планированием мероприятий ГО;</w:t>
      </w:r>
    </w:p>
    <w:p w:rsidR="00500DDE" w:rsidRPr="00C62CE3" w:rsidRDefault="00500DDE" w:rsidP="00500DDE">
      <w:pPr>
        <w:shd w:val="clear" w:color="auto" w:fill="FFFFFF"/>
        <w:tabs>
          <w:tab w:val="left" w:pos="1134"/>
        </w:tabs>
        <w:ind w:left="10" w:right="29" w:firstLine="699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- целенаправленной п</w:t>
      </w:r>
      <w:r w:rsidR="004A3167">
        <w:rPr>
          <w:sz w:val="22"/>
          <w:szCs w:val="22"/>
        </w:rPr>
        <w:t xml:space="preserve">одготовкой должностных лиц ДОУ </w:t>
      </w:r>
      <w:r w:rsidRPr="00C62CE3">
        <w:rPr>
          <w:sz w:val="22"/>
          <w:szCs w:val="22"/>
        </w:rPr>
        <w:t xml:space="preserve"> и выполнением своих функциональных обязанностей в различной обстановке;</w:t>
      </w:r>
    </w:p>
    <w:p w:rsidR="00500DDE" w:rsidRPr="00C62CE3" w:rsidRDefault="00500DDE" w:rsidP="00500DDE">
      <w:pPr>
        <w:shd w:val="clear" w:color="auto" w:fill="FFFFFF"/>
        <w:tabs>
          <w:tab w:val="left" w:pos="355"/>
          <w:tab w:val="left" w:pos="1134"/>
        </w:tabs>
        <w:ind w:left="10" w:right="38" w:firstLine="699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-</w:t>
      </w:r>
      <w:r w:rsidRPr="00C62CE3">
        <w:rPr>
          <w:sz w:val="22"/>
          <w:szCs w:val="22"/>
        </w:rPr>
        <w:tab/>
        <w:t>изучение возможностей и определением оптимальных вопросов по</w:t>
      </w:r>
      <w:r w:rsidRPr="00C62CE3">
        <w:rPr>
          <w:sz w:val="22"/>
          <w:szCs w:val="22"/>
        </w:rPr>
        <w:br/>
        <w:t>защите постоянного состава работников ДОУ;</w:t>
      </w:r>
    </w:p>
    <w:p w:rsidR="00500DDE" w:rsidRPr="00C62CE3" w:rsidRDefault="00500DDE" w:rsidP="00500DDE">
      <w:pPr>
        <w:shd w:val="clear" w:color="auto" w:fill="FFFFFF"/>
        <w:tabs>
          <w:tab w:val="left" w:pos="163"/>
          <w:tab w:val="left" w:pos="1134"/>
        </w:tabs>
        <w:ind w:left="10" w:firstLine="699"/>
        <w:rPr>
          <w:sz w:val="22"/>
          <w:szCs w:val="22"/>
        </w:rPr>
      </w:pPr>
      <w:r w:rsidRPr="00C62CE3">
        <w:rPr>
          <w:sz w:val="22"/>
          <w:szCs w:val="22"/>
        </w:rPr>
        <w:t>-</w:t>
      </w:r>
      <w:r w:rsidRPr="00C62CE3">
        <w:rPr>
          <w:sz w:val="22"/>
          <w:szCs w:val="22"/>
        </w:rPr>
        <w:tab/>
        <w:t xml:space="preserve">совершенствованием ГО в </w:t>
      </w:r>
      <w:r w:rsidR="0075141D">
        <w:rPr>
          <w:sz w:val="22"/>
          <w:szCs w:val="22"/>
        </w:rPr>
        <w:t>МКДОУ детский сад №10 «</w:t>
      </w:r>
      <w:proofErr w:type="spellStart"/>
      <w:r w:rsidR="0075141D">
        <w:rPr>
          <w:sz w:val="22"/>
          <w:szCs w:val="22"/>
        </w:rPr>
        <w:t>Аленушка</w:t>
      </w:r>
      <w:proofErr w:type="spellEnd"/>
      <w:r w:rsidR="0075141D">
        <w:rPr>
          <w:sz w:val="22"/>
          <w:szCs w:val="22"/>
        </w:rPr>
        <w:t>»</w:t>
      </w:r>
      <w:r w:rsidRPr="00C62CE3">
        <w:rPr>
          <w:sz w:val="22"/>
          <w:szCs w:val="22"/>
        </w:rPr>
        <w:t>;</w:t>
      </w:r>
    </w:p>
    <w:p w:rsidR="00500DDE" w:rsidRPr="00C62CE3" w:rsidRDefault="00500DDE" w:rsidP="00500DDE">
      <w:pPr>
        <w:shd w:val="clear" w:color="auto" w:fill="FFFFFF"/>
        <w:tabs>
          <w:tab w:val="left" w:pos="384"/>
          <w:tab w:val="left" w:pos="1134"/>
        </w:tabs>
        <w:ind w:left="10" w:right="82" w:firstLine="699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-</w:t>
      </w:r>
      <w:r w:rsidRPr="00C62CE3">
        <w:rPr>
          <w:sz w:val="22"/>
          <w:szCs w:val="22"/>
        </w:rPr>
        <w:tab/>
        <w:t>периодическим заслушиванием должных лиц ГО о состояние</w:t>
      </w:r>
      <w:r w:rsidRPr="00C62CE3">
        <w:rPr>
          <w:sz w:val="22"/>
          <w:szCs w:val="22"/>
        </w:rPr>
        <w:br/>
        <w:t>доверенных им участков работы по ГО.</w:t>
      </w:r>
    </w:p>
    <w:p w:rsidR="00500DDE" w:rsidRPr="00C62CE3" w:rsidRDefault="00500DDE" w:rsidP="00500DDE">
      <w:pPr>
        <w:shd w:val="clear" w:color="auto" w:fill="FFFFFF"/>
        <w:tabs>
          <w:tab w:val="left" w:pos="384"/>
          <w:tab w:val="left" w:pos="1134"/>
        </w:tabs>
        <w:ind w:left="10" w:right="82" w:firstLine="699"/>
        <w:jc w:val="both"/>
        <w:rPr>
          <w:sz w:val="22"/>
          <w:szCs w:val="22"/>
        </w:rPr>
      </w:pPr>
    </w:p>
    <w:p w:rsidR="00500DDE" w:rsidRPr="00C62CE3" w:rsidRDefault="00500DDE" w:rsidP="00500DDE">
      <w:pPr>
        <w:shd w:val="clear" w:color="auto" w:fill="FFFFFF"/>
        <w:ind w:left="14" w:firstLine="706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В выполнении задач по ГО участвуют все работники ДОУ и несут персональную ответственность за исполнение обязанностей в соответствии с законодательством.</w:t>
      </w:r>
    </w:p>
    <w:p w:rsidR="00500DDE" w:rsidRPr="00C62CE3" w:rsidRDefault="00500DDE" w:rsidP="00500DDE">
      <w:pPr>
        <w:shd w:val="clear" w:color="auto" w:fill="FFFFFF"/>
        <w:ind w:left="14" w:firstLine="706"/>
        <w:jc w:val="both"/>
        <w:rPr>
          <w:sz w:val="22"/>
          <w:szCs w:val="22"/>
        </w:rPr>
      </w:pPr>
      <w:r w:rsidRPr="00C62CE3">
        <w:rPr>
          <w:sz w:val="22"/>
          <w:szCs w:val="22"/>
        </w:rPr>
        <w:t xml:space="preserve"> Структура Детского сада по выполнению задач ГО и ЧС:</w:t>
      </w:r>
    </w:p>
    <w:p w:rsidR="00500DDE" w:rsidRDefault="00500DDE" w:rsidP="00500DD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C62CE3">
        <w:rPr>
          <w:sz w:val="22"/>
          <w:szCs w:val="22"/>
        </w:rPr>
        <w:t xml:space="preserve">1). Начальник    ГО в </w:t>
      </w:r>
      <w:r w:rsidR="0075141D">
        <w:rPr>
          <w:sz w:val="22"/>
          <w:szCs w:val="22"/>
        </w:rPr>
        <w:t>МКДОУ детский сад №10 «</w:t>
      </w:r>
      <w:proofErr w:type="spellStart"/>
      <w:r w:rsidR="0075141D">
        <w:rPr>
          <w:sz w:val="22"/>
          <w:szCs w:val="22"/>
        </w:rPr>
        <w:t>Аленушка</w:t>
      </w:r>
      <w:proofErr w:type="spellEnd"/>
      <w:r w:rsidR="0075141D">
        <w:rPr>
          <w:sz w:val="22"/>
          <w:szCs w:val="22"/>
        </w:rPr>
        <w:t>»</w:t>
      </w:r>
      <w:r w:rsidR="0075141D" w:rsidRPr="00C62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62CE3">
        <w:rPr>
          <w:sz w:val="22"/>
          <w:szCs w:val="22"/>
        </w:rPr>
        <w:t xml:space="preserve">- заведующая </w:t>
      </w:r>
      <w:r w:rsidR="0075141D">
        <w:rPr>
          <w:sz w:val="22"/>
          <w:szCs w:val="22"/>
        </w:rPr>
        <w:t xml:space="preserve">ДОУ – </w:t>
      </w:r>
      <w:proofErr w:type="spellStart"/>
      <w:r w:rsidR="0075141D">
        <w:rPr>
          <w:sz w:val="22"/>
          <w:szCs w:val="22"/>
        </w:rPr>
        <w:t>Б.С</w:t>
      </w:r>
      <w:r>
        <w:rPr>
          <w:sz w:val="22"/>
          <w:szCs w:val="22"/>
        </w:rPr>
        <w:t>.</w:t>
      </w:r>
      <w:r w:rsidR="0075141D">
        <w:rPr>
          <w:sz w:val="22"/>
          <w:szCs w:val="22"/>
        </w:rPr>
        <w:t>Гобеева</w:t>
      </w:r>
      <w:proofErr w:type="spellEnd"/>
    </w:p>
    <w:p w:rsidR="00500DDE" w:rsidRDefault="00500DDE" w:rsidP="00500DDE">
      <w:pPr>
        <w:shd w:val="clear" w:color="auto" w:fill="FFFFFF"/>
        <w:ind w:left="19" w:firstLine="701"/>
        <w:rPr>
          <w:sz w:val="22"/>
          <w:szCs w:val="22"/>
        </w:rPr>
      </w:pPr>
      <w:r>
        <w:rPr>
          <w:sz w:val="22"/>
          <w:szCs w:val="22"/>
        </w:rPr>
        <w:t>2) Штаб ГО и ЧС</w:t>
      </w:r>
    </w:p>
    <w:p w:rsidR="0075141D" w:rsidRDefault="00500DDE" w:rsidP="0075141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Председател</w:t>
      </w:r>
      <w:proofErr w:type="gramStart"/>
      <w:r>
        <w:rPr>
          <w:sz w:val="22"/>
          <w:szCs w:val="22"/>
        </w:rPr>
        <w:t>ь-</w:t>
      </w:r>
      <w:proofErr w:type="gramEnd"/>
      <w:r>
        <w:rPr>
          <w:sz w:val="22"/>
          <w:szCs w:val="22"/>
        </w:rPr>
        <w:t xml:space="preserve"> заведующий ДОУ- </w:t>
      </w:r>
      <w:proofErr w:type="spellStart"/>
      <w:r w:rsidR="0075141D">
        <w:rPr>
          <w:sz w:val="22"/>
          <w:szCs w:val="22"/>
        </w:rPr>
        <w:t>Б.С.Гобеева</w:t>
      </w:r>
      <w:proofErr w:type="spellEnd"/>
    </w:p>
    <w:p w:rsidR="00500DDE" w:rsidRDefault="00500DDE" w:rsidP="00500DDE">
      <w:pPr>
        <w:shd w:val="clear" w:color="auto" w:fill="FFFFFF"/>
        <w:ind w:left="19" w:firstLine="701"/>
        <w:rPr>
          <w:sz w:val="22"/>
          <w:szCs w:val="22"/>
        </w:rPr>
      </w:pPr>
      <w:r>
        <w:rPr>
          <w:sz w:val="22"/>
          <w:szCs w:val="22"/>
        </w:rPr>
        <w:t>Члены штаб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медсестра –</w:t>
      </w:r>
      <w:r w:rsidR="0075141D">
        <w:rPr>
          <w:sz w:val="22"/>
          <w:szCs w:val="22"/>
        </w:rPr>
        <w:t xml:space="preserve">М.А. </w:t>
      </w:r>
      <w:proofErr w:type="spellStart"/>
      <w:r w:rsidR="0075141D">
        <w:rPr>
          <w:sz w:val="22"/>
          <w:szCs w:val="22"/>
        </w:rPr>
        <w:t>Амилаханова</w:t>
      </w:r>
      <w:proofErr w:type="spellEnd"/>
      <w:r>
        <w:rPr>
          <w:sz w:val="22"/>
          <w:szCs w:val="22"/>
        </w:rPr>
        <w:t xml:space="preserve"> .</w:t>
      </w:r>
    </w:p>
    <w:p w:rsidR="00500DDE" w:rsidRPr="00C62CE3" w:rsidRDefault="00500DDE" w:rsidP="00500DDE">
      <w:pPr>
        <w:shd w:val="clear" w:color="auto" w:fill="FFFFFF"/>
        <w:ind w:left="19" w:firstLine="70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A3167">
        <w:rPr>
          <w:sz w:val="22"/>
          <w:szCs w:val="22"/>
        </w:rPr>
        <w:t xml:space="preserve">      Завхо</w:t>
      </w:r>
      <w:proofErr w:type="gramStart"/>
      <w:r w:rsidR="004A3167">
        <w:rPr>
          <w:sz w:val="22"/>
          <w:szCs w:val="22"/>
        </w:rPr>
        <w:t>з-</w:t>
      </w:r>
      <w:proofErr w:type="gramEnd"/>
      <w:r w:rsidR="004A3167">
        <w:rPr>
          <w:sz w:val="22"/>
          <w:szCs w:val="22"/>
        </w:rPr>
        <w:t xml:space="preserve"> </w:t>
      </w:r>
      <w:r w:rsidR="0075141D">
        <w:rPr>
          <w:sz w:val="22"/>
          <w:szCs w:val="22"/>
        </w:rPr>
        <w:t xml:space="preserve">З.Х. </w:t>
      </w:r>
      <w:proofErr w:type="spellStart"/>
      <w:r w:rsidR="0075141D">
        <w:rPr>
          <w:sz w:val="22"/>
          <w:szCs w:val="22"/>
        </w:rPr>
        <w:t>Гецаева</w:t>
      </w:r>
      <w:proofErr w:type="spellEnd"/>
      <w:r w:rsidR="004A3167">
        <w:rPr>
          <w:sz w:val="22"/>
          <w:szCs w:val="22"/>
        </w:rPr>
        <w:t>.</w:t>
      </w:r>
      <w:r w:rsidR="0075141D">
        <w:rPr>
          <w:sz w:val="22"/>
          <w:szCs w:val="22"/>
        </w:rPr>
        <w:t xml:space="preserve"> </w:t>
      </w:r>
    </w:p>
    <w:p w:rsidR="00500DDE" w:rsidRPr="00C62CE3" w:rsidRDefault="00500DDE" w:rsidP="00500DD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3</w:t>
      </w:r>
      <w:r w:rsidRPr="00C62CE3">
        <w:rPr>
          <w:sz w:val="22"/>
          <w:szCs w:val="22"/>
        </w:rPr>
        <w:t>). Нештатные формирования ГО и ЧС</w:t>
      </w:r>
      <w:proofErr w:type="gramStart"/>
      <w:r w:rsidRPr="00C62CE3">
        <w:rPr>
          <w:sz w:val="22"/>
          <w:szCs w:val="22"/>
        </w:rPr>
        <w:t xml:space="preserve"> :</w:t>
      </w:r>
      <w:proofErr w:type="gramEnd"/>
    </w:p>
    <w:p w:rsidR="00500DDE" w:rsidRDefault="00500DDE" w:rsidP="00500DD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62CE3">
        <w:rPr>
          <w:sz w:val="22"/>
          <w:szCs w:val="22"/>
        </w:rPr>
        <w:t xml:space="preserve">Звено </w:t>
      </w:r>
      <w:proofErr w:type="gramStart"/>
      <w:r>
        <w:rPr>
          <w:sz w:val="22"/>
          <w:szCs w:val="22"/>
        </w:rPr>
        <w:t>пожаротушении</w:t>
      </w:r>
      <w:proofErr w:type="gramEnd"/>
    </w:p>
    <w:p w:rsidR="00500DDE" w:rsidRDefault="00500DDE" w:rsidP="00500DD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62CE3">
        <w:rPr>
          <w:sz w:val="22"/>
          <w:szCs w:val="22"/>
        </w:rPr>
        <w:t xml:space="preserve">Председатель: </w:t>
      </w:r>
      <w:r w:rsidR="004A3167">
        <w:rPr>
          <w:sz w:val="22"/>
          <w:szCs w:val="22"/>
        </w:rPr>
        <w:t xml:space="preserve">завхоз – </w:t>
      </w:r>
      <w:r w:rsidR="0075141D">
        <w:rPr>
          <w:sz w:val="22"/>
          <w:szCs w:val="22"/>
        </w:rPr>
        <w:t xml:space="preserve">З.Х. </w:t>
      </w:r>
      <w:proofErr w:type="spellStart"/>
      <w:r w:rsidR="0075141D">
        <w:rPr>
          <w:sz w:val="22"/>
          <w:szCs w:val="22"/>
        </w:rPr>
        <w:t>Гецаева</w:t>
      </w:r>
      <w:proofErr w:type="spellEnd"/>
      <w:r w:rsidR="004A3167">
        <w:rPr>
          <w:sz w:val="22"/>
          <w:szCs w:val="22"/>
        </w:rPr>
        <w:t>.</w:t>
      </w:r>
    </w:p>
    <w:p w:rsidR="00500DDE" w:rsidRDefault="00500DDE" w:rsidP="00500D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Члены звен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повар- </w:t>
      </w:r>
      <w:proofErr w:type="spellStart"/>
      <w:r w:rsidR="0075141D">
        <w:rPr>
          <w:sz w:val="22"/>
          <w:szCs w:val="22"/>
        </w:rPr>
        <w:t>Сабанова</w:t>
      </w:r>
      <w:proofErr w:type="spellEnd"/>
      <w:r w:rsidR="0075141D">
        <w:rPr>
          <w:sz w:val="22"/>
          <w:szCs w:val="22"/>
        </w:rPr>
        <w:t xml:space="preserve"> А.К.</w:t>
      </w:r>
    </w:p>
    <w:p w:rsidR="00500DDE" w:rsidRPr="00C62CE3" w:rsidRDefault="00500DDE" w:rsidP="00500D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A3167">
        <w:rPr>
          <w:sz w:val="22"/>
          <w:szCs w:val="22"/>
        </w:rPr>
        <w:t xml:space="preserve">                     -рабочий – </w:t>
      </w:r>
      <w:proofErr w:type="spellStart"/>
      <w:r w:rsidR="0075141D">
        <w:rPr>
          <w:sz w:val="22"/>
          <w:szCs w:val="22"/>
        </w:rPr>
        <w:t>Мзоков</w:t>
      </w:r>
      <w:proofErr w:type="spellEnd"/>
      <w:r w:rsidR="0075141D">
        <w:rPr>
          <w:sz w:val="22"/>
          <w:szCs w:val="22"/>
        </w:rPr>
        <w:t xml:space="preserve"> В.Б.</w:t>
      </w:r>
    </w:p>
    <w:p w:rsidR="00500DDE" w:rsidRPr="00C62CE3" w:rsidRDefault="00500DDE" w:rsidP="00500DDE">
      <w:pPr>
        <w:pStyle w:val="Noparagraphstyle"/>
        <w:spacing w:line="240" w:lineRule="auto"/>
        <w:ind w:firstLine="708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Ф.И.</w:t>
      </w:r>
      <w:proofErr w:type="gramStart"/>
      <w:r w:rsidRPr="00C62CE3">
        <w:rPr>
          <w:sz w:val="22"/>
          <w:szCs w:val="22"/>
        </w:rPr>
        <w:t>О уточняются</w:t>
      </w:r>
      <w:proofErr w:type="gramEnd"/>
      <w:r w:rsidRPr="00C62CE3">
        <w:rPr>
          <w:sz w:val="22"/>
          <w:szCs w:val="22"/>
        </w:rPr>
        <w:t xml:space="preserve"> ежегодно.</w:t>
      </w:r>
    </w:p>
    <w:p w:rsidR="00500DDE" w:rsidRDefault="00500DDE" w:rsidP="00500DDE">
      <w:pPr>
        <w:shd w:val="clear" w:color="auto" w:fill="FFFFFF"/>
        <w:tabs>
          <w:tab w:val="left" w:pos="709"/>
        </w:tabs>
        <w:ind w:right="14"/>
        <w:jc w:val="both"/>
        <w:rPr>
          <w:sz w:val="22"/>
          <w:szCs w:val="22"/>
        </w:rPr>
      </w:pPr>
    </w:p>
    <w:p w:rsidR="00500DDE" w:rsidRDefault="00500DDE" w:rsidP="00500DDE">
      <w:pPr>
        <w:shd w:val="clear" w:color="auto" w:fill="FFFFFF"/>
        <w:tabs>
          <w:tab w:val="left" w:pos="709"/>
        </w:tabs>
        <w:ind w:right="14"/>
        <w:jc w:val="both"/>
        <w:rPr>
          <w:sz w:val="22"/>
          <w:szCs w:val="22"/>
        </w:rPr>
      </w:pPr>
    </w:p>
    <w:p w:rsidR="00500DDE" w:rsidRDefault="00500DDE" w:rsidP="00500DDE">
      <w:pPr>
        <w:shd w:val="clear" w:color="auto" w:fill="FFFFFF"/>
        <w:tabs>
          <w:tab w:val="left" w:pos="709"/>
        </w:tabs>
        <w:ind w:right="14"/>
        <w:jc w:val="both"/>
        <w:rPr>
          <w:sz w:val="22"/>
          <w:szCs w:val="22"/>
        </w:rPr>
      </w:pPr>
    </w:p>
    <w:p w:rsidR="00500DDE" w:rsidRDefault="00500DDE" w:rsidP="00500DDE">
      <w:pPr>
        <w:shd w:val="clear" w:color="auto" w:fill="FFFFFF"/>
        <w:tabs>
          <w:tab w:val="left" w:pos="709"/>
        </w:tabs>
        <w:ind w:right="14"/>
        <w:jc w:val="both"/>
        <w:rPr>
          <w:sz w:val="22"/>
          <w:szCs w:val="22"/>
        </w:rPr>
      </w:pPr>
    </w:p>
    <w:p w:rsidR="00500DDE" w:rsidRPr="00C62CE3" w:rsidRDefault="00500DDE" w:rsidP="00500DDE">
      <w:pPr>
        <w:shd w:val="clear" w:color="auto" w:fill="FFFFFF"/>
        <w:tabs>
          <w:tab w:val="left" w:pos="709"/>
        </w:tabs>
        <w:ind w:right="14"/>
        <w:jc w:val="both"/>
        <w:rPr>
          <w:sz w:val="22"/>
          <w:szCs w:val="22"/>
        </w:rPr>
      </w:pPr>
      <w:r w:rsidRPr="00C62CE3">
        <w:rPr>
          <w:sz w:val="22"/>
          <w:szCs w:val="22"/>
        </w:rPr>
        <w:t xml:space="preserve">Руководство гражданской обороной ДОУ осуществляет </w:t>
      </w:r>
      <w:r w:rsidRPr="00C62CE3">
        <w:rPr>
          <w:spacing w:val="-2"/>
          <w:sz w:val="22"/>
          <w:szCs w:val="22"/>
        </w:rPr>
        <w:t xml:space="preserve">заведующий ДОУ, который является  </w:t>
      </w:r>
      <w:r w:rsidRPr="00C62CE3">
        <w:rPr>
          <w:sz w:val="22"/>
          <w:szCs w:val="22"/>
        </w:rPr>
        <w:t>ответственным за жизнь и здоровье работников в мирное и военное время.</w:t>
      </w:r>
    </w:p>
    <w:p w:rsidR="00500DDE" w:rsidRPr="00C62CE3" w:rsidRDefault="00500DDE" w:rsidP="00500DDE">
      <w:pPr>
        <w:shd w:val="clear" w:color="auto" w:fill="FFFFFF"/>
        <w:ind w:right="24"/>
        <w:jc w:val="both"/>
        <w:rPr>
          <w:sz w:val="22"/>
          <w:szCs w:val="22"/>
        </w:rPr>
      </w:pPr>
      <w:r w:rsidRPr="00C62CE3">
        <w:rPr>
          <w:sz w:val="22"/>
          <w:szCs w:val="22"/>
        </w:rPr>
        <w:t>Организация и непосредственное руководство работой постоянного состава работников осуществляется штабом по делам ГО, который назначается приказом заведующего ДОУ.</w:t>
      </w:r>
    </w:p>
    <w:p w:rsidR="00500DDE" w:rsidRPr="00C62CE3" w:rsidRDefault="00500DDE" w:rsidP="00500DDE">
      <w:pPr>
        <w:spacing w:before="100" w:beforeAutospacing="1" w:after="100" w:afterAutospacing="1"/>
        <w:ind w:left="-180"/>
        <w:rPr>
          <w:sz w:val="22"/>
          <w:szCs w:val="22"/>
        </w:rPr>
      </w:pPr>
      <w:r w:rsidRPr="00C62CE3">
        <w:rPr>
          <w:sz w:val="22"/>
          <w:szCs w:val="22"/>
        </w:rPr>
        <w:t>Рассмотрено на заседании Общего собра</w:t>
      </w:r>
      <w:r w:rsidR="004D79EF">
        <w:rPr>
          <w:sz w:val="22"/>
          <w:szCs w:val="22"/>
        </w:rPr>
        <w:t xml:space="preserve">ния трудового коллектива </w:t>
      </w:r>
      <w:r w:rsidR="0075141D">
        <w:rPr>
          <w:sz w:val="22"/>
          <w:szCs w:val="22"/>
        </w:rPr>
        <w:t>МКДОУ детский сад №10 «</w:t>
      </w:r>
      <w:proofErr w:type="spellStart"/>
      <w:r w:rsidR="0075141D">
        <w:rPr>
          <w:sz w:val="22"/>
          <w:szCs w:val="22"/>
        </w:rPr>
        <w:t>Аленушка</w:t>
      </w:r>
      <w:proofErr w:type="spellEnd"/>
      <w:r w:rsidR="0075141D">
        <w:rPr>
          <w:sz w:val="22"/>
          <w:szCs w:val="22"/>
        </w:rPr>
        <w:t xml:space="preserve">» </w:t>
      </w:r>
      <w:r w:rsidRPr="00C62CE3">
        <w:rPr>
          <w:sz w:val="22"/>
          <w:szCs w:val="22"/>
        </w:rPr>
        <w:t>протокол №</w:t>
      </w:r>
      <w:r w:rsidR="0075141D">
        <w:rPr>
          <w:sz w:val="22"/>
          <w:szCs w:val="22"/>
        </w:rPr>
        <w:t xml:space="preserve"> 2 « </w:t>
      </w:r>
      <w:r w:rsidR="004A3167">
        <w:rPr>
          <w:sz w:val="22"/>
          <w:szCs w:val="22"/>
        </w:rPr>
        <w:t>2</w:t>
      </w:r>
      <w:r w:rsidR="0075141D">
        <w:rPr>
          <w:sz w:val="22"/>
          <w:szCs w:val="22"/>
        </w:rPr>
        <w:t>7 » 08</w:t>
      </w:r>
      <w:r>
        <w:rPr>
          <w:sz w:val="22"/>
          <w:szCs w:val="22"/>
        </w:rPr>
        <w:t xml:space="preserve">.  </w:t>
      </w:r>
      <w:r w:rsidR="004A3167">
        <w:rPr>
          <w:sz w:val="22"/>
          <w:szCs w:val="22"/>
        </w:rPr>
        <w:t>2018</w:t>
      </w:r>
      <w:r w:rsidRPr="00C62CE3">
        <w:rPr>
          <w:sz w:val="22"/>
          <w:szCs w:val="22"/>
        </w:rPr>
        <w:t>г</w:t>
      </w:r>
    </w:p>
    <w:p w:rsidR="0091314D" w:rsidRDefault="004D79EF">
      <w:r>
        <w:t xml:space="preserve">                   ________________________________________</w:t>
      </w:r>
    </w:p>
    <w:sectPr w:rsidR="0091314D" w:rsidSect="007514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602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0DDE"/>
    <w:rsid w:val="004A3167"/>
    <w:rsid w:val="004D79EF"/>
    <w:rsid w:val="00500DDE"/>
    <w:rsid w:val="005071CC"/>
    <w:rsid w:val="006D7D16"/>
    <w:rsid w:val="0075141D"/>
    <w:rsid w:val="0091314D"/>
    <w:rsid w:val="00BD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00D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1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5</cp:revision>
  <dcterms:created xsi:type="dcterms:W3CDTF">2019-02-16T17:03:00Z</dcterms:created>
  <dcterms:modified xsi:type="dcterms:W3CDTF">2019-11-01T14:20:00Z</dcterms:modified>
</cp:coreProperties>
</file>